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23B22E12" wp14:editId="059E25C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6403B4" w:rsidP="006403B4">
            <w:pPr>
              <w:jc w:val="center"/>
              <w:rPr>
                <w:rFonts w:ascii="Arial" w:hAnsi="Arial"/>
              </w:rPr>
            </w:pPr>
            <w:r>
              <w:rPr>
                <w:rFonts w:ascii="Arial" w:hAnsi="Arial"/>
              </w:rPr>
              <w:t>Hairstyling Diploma Program</w:t>
            </w:r>
          </w:p>
          <w:p w:rsidR="006403B4" w:rsidRDefault="006403B4" w:rsidP="006403B4">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403B4">
            <w:pPr>
              <w:rPr>
                <w:rFonts w:ascii="Arial" w:hAnsi="Arial"/>
              </w:rPr>
            </w:pPr>
            <w:r>
              <w:rPr>
                <w:rFonts w:ascii="Arial" w:hAnsi="Arial"/>
              </w:rPr>
              <w:t>Hair Additions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403B4">
            <w:pPr>
              <w:rPr>
                <w:rFonts w:ascii="Arial" w:hAnsi="Arial"/>
              </w:rPr>
            </w:pPr>
            <w:r>
              <w:rPr>
                <w:rFonts w:ascii="Arial" w:hAnsi="Arial"/>
              </w:rPr>
              <w:t>HSP 156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403B4">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403B4">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403B4">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403B4">
            <w:pPr>
              <w:rPr>
                <w:rFonts w:ascii="Arial" w:hAnsi="Arial"/>
              </w:rPr>
            </w:pPr>
            <w:r>
              <w:rPr>
                <w:rFonts w:ascii="Arial" w:hAnsi="Arial"/>
              </w:rPr>
              <w:t>June 201</w:t>
            </w:r>
            <w:r w:rsidR="00B93E92">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403B4">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2658E">
            <w:pPr>
              <w:jc w:val="center"/>
              <w:rPr>
                <w:rFonts w:ascii="Arial" w:hAnsi="Arial"/>
              </w:rPr>
            </w:pPr>
            <w:r>
              <w:rPr>
                <w:rFonts w:ascii="Arial" w:hAnsi="Arial"/>
              </w:rPr>
              <w:t>‘Angelique Lemay’</w:t>
            </w:r>
          </w:p>
        </w:tc>
        <w:tc>
          <w:tcPr>
            <w:tcW w:w="1188" w:type="dxa"/>
          </w:tcPr>
          <w:p w:rsidR="00D1300B" w:rsidRDefault="0082658E" w:rsidP="00FB7178">
            <w:pPr>
              <w:rPr>
                <w:rFonts w:ascii="Arial" w:hAnsi="Arial"/>
              </w:rPr>
            </w:pPr>
            <w:r>
              <w:rPr>
                <w:rFonts w:ascii="Arial" w:hAnsi="Arial"/>
              </w:rPr>
              <w:t>June/1</w:t>
            </w:r>
            <w:r w:rsidR="00FB7178">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82658E">
            <w:pPr>
              <w:pStyle w:val="Heading2"/>
              <w:rPr>
                <w:rFonts w:ascii="Arial" w:hAnsi="Arial"/>
                <w:lang w:val="en-US"/>
              </w:rPr>
            </w:pPr>
            <w:r>
              <w:rPr>
                <w:rFonts w:ascii="Arial" w:hAnsi="Arial"/>
                <w:lang w:val="en-US"/>
              </w:rPr>
              <w:t>DEAN</w:t>
            </w:r>
            <w:r w:rsidR="0082658E">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403B4">
            <w:pPr>
              <w:rPr>
                <w:rFonts w:ascii="Arial" w:hAnsi="Arial"/>
              </w:rPr>
            </w:pPr>
            <w:r>
              <w:rPr>
                <w:rFonts w:ascii="Arial" w:hAnsi="Arial"/>
              </w:rPr>
              <w:t>2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403B4">
            <w:pPr>
              <w:rPr>
                <w:rFonts w:ascii="Arial" w:hAnsi="Arial"/>
              </w:rPr>
            </w:pPr>
            <w:r>
              <w:rPr>
                <w:rFonts w:ascii="Arial" w:hAnsi="Arial"/>
              </w:rPr>
              <w:t>HSP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403B4">
            <w:pPr>
              <w:rPr>
                <w:rFonts w:ascii="Arial" w:hAnsi="Arial"/>
              </w:rPr>
            </w:pPr>
            <w:r>
              <w:rPr>
                <w:rFonts w:ascii="Arial" w:hAnsi="Arial"/>
              </w:rPr>
              <w:t>35 hours- 16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B93E92">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2658E">
        <w:trPr>
          <w:cantSplit/>
        </w:trPr>
        <w:tc>
          <w:tcPr>
            <w:tcW w:w="8856" w:type="dxa"/>
            <w:gridSpan w:val="6"/>
          </w:tcPr>
          <w:p w:rsidR="0082658E" w:rsidRDefault="0082658E">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82658E" w:rsidRDefault="0082658E">
            <w:pPr>
              <w:jc w:val="center"/>
              <w:rPr>
                <w:lang w:val="en-GB"/>
              </w:rPr>
            </w:pPr>
            <w:r>
              <w:rPr>
                <w:rFonts w:ascii="Arial" w:hAnsi="Arial" w:cs="Arial"/>
                <w:lang w:val="en-GB"/>
              </w:rPr>
              <w:t>School of Community Services, Interdisciplinary Studies, Curriculum &amp; Faculty Enrichment</w:t>
            </w:r>
          </w:p>
        </w:tc>
      </w:tr>
      <w:tr w:rsidR="0082658E">
        <w:trPr>
          <w:cantSplit/>
        </w:trPr>
        <w:tc>
          <w:tcPr>
            <w:tcW w:w="8856" w:type="dxa"/>
            <w:gridSpan w:val="6"/>
          </w:tcPr>
          <w:p w:rsidR="0082658E" w:rsidRDefault="0082658E">
            <w:pPr>
              <w:tabs>
                <w:tab w:val="center" w:pos="4560"/>
              </w:tabs>
              <w:jc w:val="center"/>
              <w:rPr>
                <w:rFonts w:ascii="Arial" w:hAnsi="Arial"/>
                <w:i/>
                <w:lang w:val="en-GB"/>
              </w:rPr>
            </w:pPr>
          </w:p>
        </w:tc>
      </w:tr>
      <w:tr w:rsidR="0082658E">
        <w:trPr>
          <w:cantSplit/>
        </w:trPr>
        <w:tc>
          <w:tcPr>
            <w:tcW w:w="8856" w:type="dxa"/>
            <w:gridSpan w:val="6"/>
          </w:tcPr>
          <w:p w:rsidR="0082658E" w:rsidRDefault="0082658E">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403B4" w:rsidRDefault="006403B4">
            <w:pPr>
              <w:rPr>
                <w:rFonts w:ascii="Arial" w:hAnsi="Arial"/>
              </w:rPr>
            </w:pPr>
            <w:r w:rsidRPr="006403B4">
              <w:rPr>
                <w:rFonts w:ascii="Arial" w:hAnsi="Arial"/>
              </w:rPr>
              <w:t>Upon succ</w:t>
            </w:r>
            <w:r w:rsidR="00B93E92">
              <w:rPr>
                <w:rFonts w:ascii="Arial" w:hAnsi="Arial"/>
              </w:rPr>
              <w:t>essful completion the student</w:t>
            </w:r>
            <w:r w:rsidRPr="006403B4">
              <w:rPr>
                <w:rFonts w:ascii="Arial" w:hAnsi="Arial"/>
              </w:rPr>
              <w:t xml:space="preserve"> will be able to compare fiber types and application methods for various hair addition pieces.</w:t>
            </w:r>
            <w:r w:rsidR="00B93E92">
              <w:rPr>
                <w:rFonts w:ascii="Arial" w:hAnsi="Arial"/>
              </w:rPr>
              <w:t xml:space="preserve"> Wig fitting, styling and general maintenance services will be demonstrated as evaluation of Hair Addition skills.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6403B4" w:rsidRDefault="006403B4">
            <w:pPr>
              <w:rPr>
                <w:rFonts w:ascii="Arial" w:hAnsi="Arial"/>
                <w:b/>
              </w:rPr>
            </w:pPr>
            <w:r w:rsidRPr="006403B4">
              <w:rPr>
                <w:rFonts w:ascii="Arial" w:hAnsi="Arial"/>
                <w:b/>
              </w:rPr>
              <w:t>Describe function, performance and uses of various fiber types.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403B4" w:rsidRPr="006403B4" w:rsidRDefault="006403B4" w:rsidP="006403B4">
            <w:pPr>
              <w:rPr>
                <w:rFonts w:ascii="Arial" w:hAnsi="Arial"/>
              </w:rPr>
            </w:pPr>
            <w:r w:rsidRPr="006403B4">
              <w:rPr>
                <w:rFonts w:ascii="Arial" w:hAnsi="Arial"/>
              </w:rPr>
              <w:t>•</w:t>
            </w:r>
            <w:r w:rsidRPr="006403B4">
              <w:rPr>
                <w:rFonts w:ascii="Arial" w:hAnsi="Arial"/>
              </w:rPr>
              <w:tab/>
              <w:t xml:space="preserve">Synthetic </w:t>
            </w:r>
            <w:r w:rsidR="000674F6" w:rsidRPr="006403B4">
              <w:rPr>
                <w:rFonts w:ascii="Arial" w:hAnsi="Arial"/>
              </w:rPr>
              <w:t>fiber</w:t>
            </w:r>
            <w:r w:rsidRPr="006403B4">
              <w:rPr>
                <w:rFonts w:ascii="Arial" w:hAnsi="Arial"/>
              </w:rPr>
              <w:t xml:space="preserve"> </w:t>
            </w:r>
          </w:p>
          <w:p w:rsidR="006403B4" w:rsidRPr="006403B4" w:rsidRDefault="006403B4" w:rsidP="006403B4">
            <w:pPr>
              <w:rPr>
                <w:rFonts w:ascii="Arial" w:hAnsi="Arial"/>
              </w:rPr>
            </w:pPr>
            <w:r w:rsidRPr="006403B4">
              <w:rPr>
                <w:rFonts w:ascii="Arial" w:hAnsi="Arial"/>
              </w:rPr>
              <w:t>•</w:t>
            </w:r>
            <w:r w:rsidRPr="006403B4">
              <w:rPr>
                <w:rFonts w:ascii="Arial" w:hAnsi="Arial"/>
              </w:rPr>
              <w:tab/>
              <w:t xml:space="preserve">Natural </w:t>
            </w:r>
            <w:r w:rsidR="000674F6">
              <w:rPr>
                <w:rFonts w:ascii="Arial" w:hAnsi="Arial"/>
              </w:rPr>
              <w:t>fiber</w:t>
            </w:r>
            <w:r w:rsidRPr="006403B4">
              <w:rPr>
                <w:rFonts w:ascii="Arial" w:hAnsi="Arial"/>
              </w:rPr>
              <w:t xml:space="preserve"> </w:t>
            </w:r>
          </w:p>
          <w:p w:rsidR="006403B4" w:rsidRPr="006403B4" w:rsidRDefault="006403B4" w:rsidP="006403B4">
            <w:pPr>
              <w:rPr>
                <w:rFonts w:ascii="Arial" w:hAnsi="Arial"/>
              </w:rPr>
            </w:pPr>
            <w:r w:rsidRPr="006403B4">
              <w:rPr>
                <w:rFonts w:ascii="Arial" w:hAnsi="Arial"/>
              </w:rPr>
              <w:t>•</w:t>
            </w:r>
            <w:r w:rsidRPr="006403B4">
              <w:rPr>
                <w:rFonts w:ascii="Arial" w:hAnsi="Arial"/>
              </w:rPr>
              <w:tab/>
              <w:t xml:space="preserve">Natural hair types, including: </w:t>
            </w:r>
          </w:p>
          <w:p w:rsidR="006403B4" w:rsidRPr="006403B4" w:rsidRDefault="006403B4" w:rsidP="006403B4">
            <w:pPr>
              <w:rPr>
                <w:rFonts w:ascii="Arial" w:hAnsi="Arial"/>
              </w:rPr>
            </w:pPr>
            <w:r>
              <w:rPr>
                <w:rFonts w:ascii="Arial" w:hAnsi="Arial"/>
              </w:rPr>
              <w:t xml:space="preserve">     </w:t>
            </w:r>
            <w:r w:rsidRPr="006403B4">
              <w:rPr>
                <w:rFonts w:ascii="Arial" w:hAnsi="Arial"/>
              </w:rPr>
              <w:t>o</w:t>
            </w:r>
            <w:r w:rsidRPr="006403B4">
              <w:rPr>
                <w:rFonts w:ascii="Arial" w:hAnsi="Arial"/>
              </w:rPr>
              <w:tab/>
              <w:t xml:space="preserve">Remy </w:t>
            </w:r>
          </w:p>
          <w:p w:rsidR="006403B4" w:rsidRPr="006403B4" w:rsidRDefault="006403B4" w:rsidP="006403B4">
            <w:pPr>
              <w:rPr>
                <w:rFonts w:ascii="Arial" w:hAnsi="Arial"/>
              </w:rPr>
            </w:pPr>
            <w:r>
              <w:rPr>
                <w:rFonts w:ascii="Arial" w:hAnsi="Arial"/>
              </w:rPr>
              <w:t xml:space="preserve">     </w:t>
            </w:r>
            <w:r w:rsidRPr="006403B4">
              <w:rPr>
                <w:rFonts w:ascii="Arial" w:hAnsi="Arial"/>
              </w:rPr>
              <w:t>o</w:t>
            </w:r>
            <w:r w:rsidRPr="006403B4">
              <w:rPr>
                <w:rFonts w:ascii="Arial" w:hAnsi="Arial"/>
              </w:rPr>
              <w:tab/>
              <w:t>yak</w:t>
            </w:r>
          </w:p>
          <w:p w:rsidR="006403B4" w:rsidRPr="006403B4" w:rsidRDefault="006403B4" w:rsidP="006403B4">
            <w:pPr>
              <w:rPr>
                <w:rFonts w:ascii="Arial" w:hAnsi="Arial"/>
              </w:rPr>
            </w:pPr>
            <w:r>
              <w:rPr>
                <w:rFonts w:ascii="Arial" w:hAnsi="Arial"/>
              </w:rPr>
              <w:t xml:space="preserve">     </w:t>
            </w:r>
            <w:r w:rsidRPr="006403B4">
              <w:rPr>
                <w:rFonts w:ascii="Arial" w:hAnsi="Arial"/>
              </w:rPr>
              <w:t>o</w:t>
            </w:r>
            <w:r w:rsidRPr="006403B4">
              <w:rPr>
                <w:rFonts w:ascii="Arial" w:hAnsi="Arial"/>
              </w:rPr>
              <w:tab/>
              <w:t xml:space="preserve">Chinese </w:t>
            </w:r>
          </w:p>
          <w:p w:rsidR="006403B4" w:rsidRPr="006403B4" w:rsidRDefault="006403B4" w:rsidP="006403B4">
            <w:pPr>
              <w:rPr>
                <w:rFonts w:ascii="Arial" w:hAnsi="Arial"/>
              </w:rPr>
            </w:pPr>
            <w:r>
              <w:rPr>
                <w:rFonts w:ascii="Arial" w:hAnsi="Arial"/>
              </w:rPr>
              <w:t xml:space="preserve">     </w:t>
            </w:r>
            <w:r w:rsidRPr="006403B4">
              <w:rPr>
                <w:rFonts w:ascii="Arial" w:hAnsi="Arial"/>
              </w:rPr>
              <w:t>o</w:t>
            </w:r>
            <w:r w:rsidRPr="006403B4">
              <w:rPr>
                <w:rFonts w:ascii="Arial" w:hAnsi="Arial"/>
              </w:rPr>
              <w:tab/>
              <w:t xml:space="preserve">Indian </w:t>
            </w:r>
          </w:p>
          <w:p w:rsidR="006403B4" w:rsidRDefault="006403B4" w:rsidP="006403B4">
            <w:pPr>
              <w:rPr>
                <w:rFonts w:ascii="Arial" w:hAnsi="Arial"/>
              </w:rPr>
            </w:pPr>
            <w:r>
              <w:rPr>
                <w:rFonts w:ascii="Arial" w:hAnsi="Arial"/>
              </w:rPr>
              <w:t xml:space="preserve">     </w:t>
            </w:r>
            <w:r w:rsidRPr="006403B4">
              <w:rPr>
                <w:rFonts w:ascii="Arial" w:hAnsi="Arial"/>
              </w:rPr>
              <w:t>o</w:t>
            </w:r>
            <w:r w:rsidRPr="006403B4">
              <w:rPr>
                <w:rFonts w:ascii="Arial" w:hAnsi="Arial"/>
              </w:rPr>
              <w:tab/>
              <w:t>European</w:t>
            </w:r>
          </w:p>
          <w:p w:rsidR="006403B4" w:rsidRDefault="006403B4" w:rsidP="006403B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6403B4" w:rsidRDefault="006403B4">
            <w:pPr>
              <w:rPr>
                <w:rFonts w:ascii="Arial" w:hAnsi="Arial"/>
                <w:b/>
              </w:rPr>
            </w:pPr>
            <w:r w:rsidRPr="006403B4">
              <w:rPr>
                <w:rFonts w:ascii="Arial" w:hAnsi="Arial"/>
                <w:b/>
              </w:rPr>
              <w:t>Interpret consultation results to determine type of hair addition service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03B4" w:rsidRPr="006403B4" w:rsidRDefault="006403B4" w:rsidP="006403B4">
            <w:pPr>
              <w:rPr>
                <w:rFonts w:ascii="Arial" w:hAnsi="Arial"/>
              </w:rPr>
            </w:pPr>
            <w:r w:rsidRPr="006403B4">
              <w:rPr>
                <w:rFonts w:ascii="Arial" w:hAnsi="Arial"/>
              </w:rPr>
              <w:t>•</w:t>
            </w:r>
            <w:r w:rsidRPr="006403B4">
              <w:rPr>
                <w:rFonts w:ascii="Arial" w:hAnsi="Arial"/>
              </w:rPr>
              <w:tab/>
              <w:t xml:space="preserve">Determine addition type </w:t>
            </w:r>
          </w:p>
          <w:p w:rsidR="006403B4" w:rsidRPr="006403B4" w:rsidRDefault="006403B4" w:rsidP="006403B4">
            <w:pPr>
              <w:rPr>
                <w:rFonts w:ascii="Arial" w:hAnsi="Arial"/>
              </w:rPr>
            </w:pPr>
            <w:r w:rsidRPr="006403B4">
              <w:rPr>
                <w:rFonts w:ascii="Arial" w:hAnsi="Arial"/>
              </w:rPr>
              <w:t>•</w:t>
            </w:r>
            <w:r w:rsidRPr="006403B4">
              <w:rPr>
                <w:rFonts w:ascii="Arial" w:hAnsi="Arial"/>
              </w:rPr>
              <w:tab/>
              <w:t xml:space="preserve">Determine </w:t>
            </w:r>
            <w:r w:rsidR="000674F6" w:rsidRPr="006403B4">
              <w:rPr>
                <w:rFonts w:ascii="Arial" w:hAnsi="Arial"/>
              </w:rPr>
              <w:t>fiber</w:t>
            </w:r>
            <w:r w:rsidRPr="006403B4">
              <w:rPr>
                <w:rFonts w:ascii="Arial" w:hAnsi="Arial"/>
              </w:rPr>
              <w:t xml:space="preserve"> type </w:t>
            </w:r>
          </w:p>
          <w:p w:rsidR="006403B4" w:rsidRDefault="006403B4" w:rsidP="006403B4">
            <w:pPr>
              <w:rPr>
                <w:rFonts w:ascii="Arial" w:hAnsi="Arial"/>
              </w:rPr>
            </w:pPr>
            <w:r w:rsidRPr="006403B4">
              <w:rPr>
                <w:rFonts w:ascii="Arial" w:hAnsi="Arial"/>
              </w:rPr>
              <w:t>•</w:t>
            </w:r>
            <w:r w:rsidRPr="006403B4">
              <w:rPr>
                <w:rFonts w:ascii="Arial" w:hAnsi="Arial"/>
              </w:rPr>
              <w:tab/>
              <w:t>Determine attachment method</w:t>
            </w:r>
          </w:p>
          <w:p w:rsidR="006403B4" w:rsidRDefault="006403B4" w:rsidP="006403B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6403B4" w:rsidRDefault="006403B4">
            <w:pPr>
              <w:rPr>
                <w:rFonts w:ascii="Arial" w:hAnsi="Arial"/>
                <w:b/>
              </w:rPr>
            </w:pPr>
            <w:r w:rsidRPr="006403B4">
              <w:rPr>
                <w:rFonts w:ascii="Arial" w:hAnsi="Arial"/>
                <w:b/>
              </w:rPr>
              <w:t>Perform procedural steps to fit and apply selected hair additions such as wig, hair piece, weft or extensions.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03B4" w:rsidRPr="006403B4" w:rsidRDefault="006403B4" w:rsidP="006403B4">
            <w:pPr>
              <w:rPr>
                <w:rFonts w:ascii="Arial" w:hAnsi="Arial"/>
              </w:rPr>
            </w:pPr>
            <w:r w:rsidRPr="006403B4">
              <w:rPr>
                <w:rFonts w:ascii="Arial" w:hAnsi="Arial"/>
              </w:rPr>
              <w:t>•</w:t>
            </w:r>
            <w:r w:rsidRPr="006403B4">
              <w:rPr>
                <w:rFonts w:ascii="Arial" w:hAnsi="Arial"/>
              </w:rPr>
              <w:tab/>
              <w:t xml:space="preserve">Determine size or quantity of additions based on head measurements </w:t>
            </w:r>
          </w:p>
          <w:p w:rsidR="006403B4" w:rsidRPr="006403B4" w:rsidRDefault="006403B4" w:rsidP="006403B4">
            <w:pPr>
              <w:rPr>
                <w:rFonts w:ascii="Arial" w:hAnsi="Arial"/>
              </w:rPr>
            </w:pPr>
            <w:r w:rsidRPr="006403B4">
              <w:rPr>
                <w:rFonts w:ascii="Arial" w:hAnsi="Arial"/>
              </w:rPr>
              <w:t>•</w:t>
            </w:r>
            <w:r w:rsidRPr="006403B4">
              <w:rPr>
                <w:rFonts w:ascii="Arial" w:hAnsi="Arial"/>
              </w:rPr>
              <w:tab/>
              <w:t xml:space="preserve">Choose attachment method </w:t>
            </w:r>
          </w:p>
          <w:p w:rsidR="006403B4" w:rsidRPr="006403B4" w:rsidRDefault="006403B4" w:rsidP="006403B4">
            <w:pPr>
              <w:rPr>
                <w:rFonts w:ascii="Arial" w:hAnsi="Arial"/>
              </w:rPr>
            </w:pPr>
          </w:p>
          <w:p w:rsidR="006403B4" w:rsidRPr="006403B4" w:rsidRDefault="006403B4" w:rsidP="006403B4">
            <w:pPr>
              <w:rPr>
                <w:rFonts w:ascii="Arial" w:hAnsi="Arial"/>
              </w:rPr>
            </w:pPr>
            <w:r w:rsidRPr="006403B4">
              <w:rPr>
                <w:rFonts w:ascii="Arial" w:hAnsi="Arial"/>
              </w:rPr>
              <w:t>•</w:t>
            </w:r>
            <w:r w:rsidRPr="006403B4">
              <w:rPr>
                <w:rFonts w:ascii="Arial" w:hAnsi="Arial"/>
              </w:rPr>
              <w:tab/>
              <w:t xml:space="preserve">Attach or fit to head: </w:t>
            </w:r>
          </w:p>
          <w:p w:rsidR="006403B4" w:rsidRPr="006403B4" w:rsidRDefault="006403B4" w:rsidP="006403B4">
            <w:pPr>
              <w:rPr>
                <w:rFonts w:ascii="Arial" w:hAnsi="Arial"/>
              </w:rPr>
            </w:pPr>
            <w:r w:rsidRPr="006403B4">
              <w:rPr>
                <w:rFonts w:ascii="Arial" w:hAnsi="Arial"/>
              </w:rPr>
              <w:t>o</w:t>
            </w:r>
            <w:r w:rsidRPr="006403B4">
              <w:rPr>
                <w:rFonts w:ascii="Arial" w:hAnsi="Arial"/>
              </w:rPr>
              <w:tab/>
              <w:t xml:space="preserve">select products, tools and equipment required </w:t>
            </w:r>
          </w:p>
          <w:p w:rsidR="006403B4" w:rsidRPr="006403B4" w:rsidRDefault="006403B4" w:rsidP="006403B4">
            <w:pPr>
              <w:rPr>
                <w:rFonts w:ascii="Arial" w:hAnsi="Arial"/>
              </w:rPr>
            </w:pPr>
            <w:r w:rsidRPr="006403B4">
              <w:rPr>
                <w:rFonts w:ascii="Arial" w:hAnsi="Arial"/>
              </w:rPr>
              <w:t>o</w:t>
            </w:r>
            <w:r w:rsidRPr="006403B4">
              <w:rPr>
                <w:rFonts w:ascii="Arial" w:hAnsi="Arial"/>
              </w:rPr>
              <w:tab/>
              <w:t xml:space="preserve">alter additions </w:t>
            </w:r>
          </w:p>
          <w:p w:rsidR="006403B4" w:rsidRPr="006403B4" w:rsidRDefault="006403B4" w:rsidP="006403B4">
            <w:pPr>
              <w:rPr>
                <w:rFonts w:ascii="Arial" w:hAnsi="Arial"/>
              </w:rPr>
            </w:pPr>
            <w:r w:rsidRPr="006403B4">
              <w:rPr>
                <w:rFonts w:ascii="Arial" w:hAnsi="Arial"/>
              </w:rPr>
              <w:t>o</w:t>
            </w:r>
            <w:r w:rsidRPr="006403B4">
              <w:rPr>
                <w:rFonts w:ascii="Arial" w:hAnsi="Arial"/>
              </w:rPr>
              <w:tab/>
              <w:t xml:space="preserve">follow manufacturer’s directions </w:t>
            </w:r>
          </w:p>
          <w:p w:rsidR="006403B4" w:rsidRDefault="006403B4" w:rsidP="006403B4">
            <w:pPr>
              <w:rPr>
                <w:rFonts w:ascii="Arial" w:hAnsi="Arial"/>
              </w:rPr>
            </w:pPr>
            <w:r w:rsidRPr="006403B4">
              <w:rPr>
                <w:rFonts w:ascii="Arial" w:hAnsi="Arial"/>
              </w:rPr>
              <w:t>o</w:t>
            </w:r>
            <w:r w:rsidRPr="006403B4">
              <w:rPr>
                <w:rFonts w:ascii="Arial" w:hAnsi="Arial"/>
              </w:rPr>
              <w:tab/>
              <w:t>perform visual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426"/>
        <w:gridCol w:w="7755"/>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F4435C">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1.</w:t>
            </w:r>
          </w:p>
        </w:tc>
        <w:tc>
          <w:tcPr>
            <w:tcW w:w="7755" w:type="dxa"/>
          </w:tcPr>
          <w:p w:rsidR="006403B4" w:rsidRDefault="006403B4">
            <w:pPr>
              <w:rPr>
                <w:rFonts w:ascii="Arial" w:hAnsi="Arial"/>
              </w:rPr>
            </w:pPr>
            <w:r>
              <w:rPr>
                <w:rFonts w:ascii="Arial" w:hAnsi="Arial"/>
              </w:rPr>
              <w:t>Fiber Types</w:t>
            </w:r>
          </w:p>
        </w:tc>
      </w:tr>
      <w:tr w:rsidR="00D1300B" w:rsidTr="00F4435C">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2.</w:t>
            </w:r>
          </w:p>
        </w:tc>
        <w:tc>
          <w:tcPr>
            <w:tcW w:w="7755" w:type="dxa"/>
          </w:tcPr>
          <w:p w:rsidR="00D1300B" w:rsidRDefault="00F4435C">
            <w:pPr>
              <w:rPr>
                <w:rFonts w:ascii="Arial" w:hAnsi="Arial"/>
              </w:rPr>
            </w:pPr>
            <w:r>
              <w:rPr>
                <w:rFonts w:ascii="Arial" w:hAnsi="Arial"/>
              </w:rPr>
              <w:t>Types of Hair Addition</w:t>
            </w:r>
          </w:p>
        </w:tc>
      </w:tr>
      <w:tr w:rsidR="00D1300B" w:rsidTr="00F4435C">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3.</w:t>
            </w:r>
          </w:p>
        </w:tc>
        <w:tc>
          <w:tcPr>
            <w:tcW w:w="7755" w:type="dxa"/>
          </w:tcPr>
          <w:p w:rsidR="00D1300B" w:rsidRDefault="006403B4">
            <w:pPr>
              <w:rPr>
                <w:rFonts w:ascii="Arial" w:hAnsi="Arial"/>
              </w:rPr>
            </w:pPr>
            <w:r w:rsidRPr="006403B4">
              <w:rPr>
                <w:rFonts w:ascii="Arial" w:hAnsi="Arial"/>
              </w:rPr>
              <w:t>Methods of Attachment</w:t>
            </w:r>
          </w:p>
        </w:tc>
      </w:tr>
      <w:tr w:rsidR="00D1300B" w:rsidTr="00F4435C">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4.</w:t>
            </w:r>
          </w:p>
        </w:tc>
        <w:tc>
          <w:tcPr>
            <w:tcW w:w="7755" w:type="dxa"/>
          </w:tcPr>
          <w:p w:rsidR="00D1300B" w:rsidRDefault="006403B4">
            <w:pPr>
              <w:rPr>
                <w:rFonts w:ascii="Arial" w:hAnsi="Arial"/>
              </w:rPr>
            </w:pPr>
            <w:r w:rsidRPr="006403B4">
              <w:rPr>
                <w:rFonts w:ascii="Arial" w:hAnsi="Arial"/>
              </w:rPr>
              <w:t>Fitting</w:t>
            </w:r>
            <w:r w:rsidR="00F4435C">
              <w:rPr>
                <w:rFonts w:ascii="Arial" w:hAnsi="Arial"/>
              </w:rPr>
              <w:t xml:space="preserve"> procedure</w:t>
            </w:r>
          </w:p>
        </w:tc>
      </w:tr>
      <w:tr w:rsidR="00D1300B" w:rsidTr="00F4435C">
        <w:tc>
          <w:tcPr>
            <w:tcW w:w="675" w:type="dxa"/>
          </w:tcPr>
          <w:p w:rsidR="00D1300B" w:rsidRDefault="00D1300B">
            <w:pPr>
              <w:rPr>
                <w:rFonts w:ascii="Arial" w:hAnsi="Arial"/>
              </w:rPr>
            </w:pPr>
          </w:p>
        </w:tc>
        <w:tc>
          <w:tcPr>
            <w:tcW w:w="426" w:type="dxa"/>
          </w:tcPr>
          <w:p w:rsidR="00D1300B" w:rsidRDefault="00D1300B">
            <w:pPr>
              <w:rPr>
                <w:rFonts w:ascii="Arial" w:hAnsi="Arial"/>
              </w:rPr>
            </w:pPr>
            <w:r>
              <w:rPr>
                <w:rFonts w:ascii="Arial" w:hAnsi="Arial"/>
              </w:rPr>
              <w:t>5.</w:t>
            </w:r>
          </w:p>
        </w:tc>
        <w:tc>
          <w:tcPr>
            <w:tcW w:w="7755" w:type="dxa"/>
          </w:tcPr>
          <w:p w:rsidR="00D1300B" w:rsidRDefault="00F4435C">
            <w:pPr>
              <w:rPr>
                <w:rFonts w:ascii="Arial" w:hAnsi="Arial"/>
              </w:rPr>
            </w:pPr>
            <w:r>
              <w:rPr>
                <w:rFonts w:ascii="Arial" w:hAnsi="Arial"/>
              </w:rPr>
              <w:t>Tools and Implements</w:t>
            </w:r>
          </w:p>
        </w:tc>
      </w:tr>
      <w:tr w:rsidR="00D1300B" w:rsidTr="00F4435C">
        <w:tc>
          <w:tcPr>
            <w:tcW w:w="675" w:type="dxa"/>
          </w:tcPr>
          <w:p w:rsidR="00D1300B" w:rsidRDefault="00D1300B">
            <w:pPr>
              <w:rPr>
                <w:rFonts w:ascii="Arial" w:hAnsi="Arial"/>
              </w:rPr>
            </w:pPr>
          </w:p>
        </w:tc>
        <w:tc>
          <w:tcPr>
            <w:tcW w:w="426" w:type="dxa"/>
          </w:tcPr>
          <w:p w:rsidR="00D1300B" w:rsidRDefault="00D1300B">
            <w:pPr>
              <w:rPr>
                <w:rFonts w:ascii="Arial" w:hAnsi="Arial"/>
              </w:rPr>
            </w:pPr>
          </w:p>
        </w:tc>
        <w:tc>
          <w:tcPr>
            <w:tcW w:w="7755"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4435C" w:rsidRPr="00F4435C" w:rsidRDefault="00F4435C" w:rsidP="00F4435C">
            <w:pPr>
              <w:rPr>
                <w:rFonts w:ascii="Arial" w:hAnsi="Arial"/>
              </w:rPr>
            </w:pPr>
            <w:r w:rsidRPr="00F4435C">
              <w:rPr>
                <w:rFonts w:ascii="Arial" w:hAnsi="Arial"/>
              </w:rPr>
              <w:t>Milady Textbook</w:t>
            </w:r>
          </w:p>
          <w:p w:rsidR="00F4435C" w:rsidRPr="00F4435C" w:rsidRDefault="00F4435C" w:rsidP="00F4435C">
            <w:pPr>
              <w:rPr>
                <w:rFonts w:ascii="Arial" w:hAnsi="Arial"/>
              </w:rPr>
            </w:pPr>
            <w:r w:rsidRPr="00F4435C">
              <w:rPr>
                <w:rFonts w:ascii="Arial" w:hAnsi="Arial"/>
              </w:rPr>
              <w:t>Milady Theory Workbook</w:t>
            </w:r>
          </w:p>
          <w:p w:rsidR="00F4435C" w:rsidRPr="00F4435C" w:rsidRDefault="00F4435C" w:rsidP="00F4435C">
            <w:pPr>
              <w:rPr>
                <w:rFonts w:ascii="Arial" w:hAnsi="Arial"/>
              </w:rPr>
            </w:pPr>
            <w:r w:rsidRPr="00F4435C">
              <w:rPr>
                <w:rFonts w:ascii="Arial" w:hAnsi="Arial"/>
              </w:rPr>
              <w:t>Milady Practical Workbook</w:t>
            </w:r>
          </w:p>
          <w:p w:rsidR="00F4435C" w:rsidRPr="00F4435C" w:rsidRDefault="00F4435C" w:rsidP="00F4435C">
            <w:pPr>
              <w:rPr>
                <w:rFonts w:ascii="Arial" w:hAnsi="Arial"/>
              </w:rPr>
            </w:pPr>
            <w:r w:rsidRPr="00F4435C">
              <w:rPr>
                <w:rFonts w:ascii="Arial" w:hAnsi="Arial"/>
              </w:rPr>
              <w:t>Pivot Point Textbook</w:t>
            </w:r>
          </w:p>
          <w:p w:rsidR="00F4435C" w:rsidRPr="00F4435C" w:rsidRDefault="00F4435C" w:rsidP="00F4435C">
            <w:pPr>
              <w:rPr>
                <w:rFonts w:ascii="Arial" w:hAnsi="Arial"/>
              </w:rPr>
            </w:pPr>
            <w:r w:rsidRPr="00F4435C">
              <w:rPr>
                <w:rFonts w:ascii="Arial" w:hAnsi="Arial"/>
              </w:rPr>
              <w:t>Pivot Point Study Guide</w:t>
            </w:r>
          </w:p>
          <w:p w:rsidR="00F4435C" w:rsidRDefault="00F4435C">
            <w:pPr>
              <w:rPr>
                <w:rFonts w:ascii="Arial" w:hAnsi="Arial"/>
                <w:b/>
              </w:rPr>
            </w:pPr>
          </w:p>
          <w:p w:rsidR="00F4435C" w:rsidRDefault="00F4435C">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4435C" w:rsidRPr="00B93E92" w:rsidRDefault="00F4435C" w:rsidP="00F4435C">
            <w:pPr>
              <w:rPr>
                <w:rFonts w:ascii="Arial" w:hAnsi="Arial" w:cs="Arial"/>
                <w:b/>
              </w:rPr>
            </w:pPr>
            <w:r w:rsidRPr="00B93E92">
              <w:rPr>
                <w:rFonts w:ascii="Arial" w:hAnsi="Arial" w:cs="Arial"/>
                <w:b/>
              </w:rPr>
              <w:t>Theory</w:t>
            </w:r>
          </w:p>
          <w:p w:rsidR="00F4435C" w:rsidRPr="00F4435C" w:rsidRDefault="00F4435C" w:rsidP="00F4435C">
            <w:pPr>
              <w:rPr>
                <w:rFonts w:ascii="Arial" w:hAnsi="Arial" w:cs="Arial"/>
              </w:rPr>
            </w:pPr>
            <w:r w:rsidRPr="00F4435C">
              <w:rPr>
                <w:rFonts w:ascii="Arial" w:hAnsi="Arial" w:cs="Arial"/>
              </w:rPr>
              <w:t>Test</w:t>
            </w:r>
            <w:r w:rsidR="00B93E92">
              <w:rPr>
                <w:rFonts w:ascii="Arial" w:hAnsi="Arial" w:cs="Arial"/>
              </w:rPr>
              <w:t xml:space="preserve">ing and Quizzes               </w:t>
            </w:r>
            <w:r w:rsidR="00B93E92">
              <w:rPr>
                <w:rFonts w:ascii="Arial" w:hAnsi="Arial" w:cs="Arial"/>
              </w:rPr>
              <w:tab/>
              <w:t>7</w:t>
            </w:r>
            <w:r w:rsidRPr="00F4435C">
              <w:rPr>
                <w:rFonts w:ascii="Arial" w:hAnsi="Arial" w:cs="Arial"/>
              </w:rPr>
              <w:t>0%</w:t>
            </w:r>
          </w:p>
          <w:p w:rsidR="00F4435C" w:rsidRPr="00F4435C" w:rsidRDefault="00B93E92" w:rsidP="00F4435C">
            <w:pPr>
              <w:rPr>
                <w:rFonts w:ascii="Arial" w:hAnsi="Arial" w:cs="Arial"/>
              </w:rPr>
            </w:pPr>
            <w:r>
              <w:rPr>
                <w:rFonts w:ascii="Arial" w:hAnsi="Arial" w:cs="Arial"/>
              </w:rPr>
              <w:t>Attendance/assignments</w:t>
            </w:r>
            <w:r>
              <w:rPr>
                <w:rFonts w:ascii="Arial" w:hAnsi="Arial" w:cs="Arial"/>
              </w:rPr>
              <w:tab/>
              <w:t xml:space="preserve">           3</w:t>
            </w:r>
            <w:r w:rsidR="00F4435C" w:rsidRPr="00F4435C">
              <w:rPr>
                <w:rFonts w:ascii="Arial" w:hAnsi="Arial" w:cs="Arial"/>
              </w:rPr>
              <w:t>0%</w:t>
            </w:r>
          </w:p>
          <w:p w:rsidR="00F4435C" w:rsidRPr="00F4435C" w:rsidRDefault="00F4435C" w:rsidP="00F4435C">
            <w:pPr>
              <w:rPr>
                <w:rFonts w:ascii="Arial" w:hAnsi="Arial" w:cs="Arial"/>
              </w:rPr>
            </w:pPr>
          </w:p>
          <w:p w:rsidR="00F4435C" w:rsidRPr="00B93E92" w:rsidRDefault="00F4435C" w:rsidP="00F4435C">
            <w:pPr>
              <w:rPr>
                <w:rFonts w:ascii="Arial" w:hAnsi="Arial" w:cs="Arial"/>
                <w:b/>
              </w:rPr>
            </w:pPr>
            <w:r w:rsidRPr="00B93E92">
              <w:rPr>
                <w:rFonts w:ascii="Arial" w:hAnsi="Arial" w:cs="Arial"/>
                <w:b/>
              </w:rPr>
              <w:t>Practical</w:t>
            </w:r>
            <w:r w:rsidRPr="00B93E92">
              <w:rPr>
                <w:rFonts w:ascii="Arial" w:hAnsi="Arial" w:cs="Arial"/>
                <w:b/>
              </w:rPr>
              <w:tab/>
            </w:r>
          </w:p>
          <w:p w:rsidR="00F4435C" w:rsidRPr="00F4435C" w:rsidRDefault="00F4435C" w:rsidP="00F4435C">
            <w:pPr>
              <w:rPr>
                <w:rFonts w:ascii="Arial" w:hAnsi="Arial" w:cs="Arial"/>
              </w:rPr>
            </w:pPr>
            <w:r w:rsidRPr="00F4435C">
              <w:rPr>
                <w:rFonts w:ascii="Arial" w:hAnsi="Arial" w:cs="Arial"/>
              </w:rPr>
              <w:t>Appli</w:t>
            </w:r>
            <w:r w:rsidR="00B93E92">
              <w:rPr>
                <w:rFonts w:ascii="Arial" w:hAnsi="Arial" w:cs="Arial"/>
              </w:rPr>
              <w:t xml:space="preserve">cation                       </w:t>
            </w:r>
            <w:r w:rsidR="00B93E92">
              <w:rPr>
                <w:rFonts w:ascii="Arial" w:hAnsi="Arial" w:cs="Arial"/>
              </w:rPr>
              <w:tab/>
            </w:r>
            <w:r w:rsidR="00B93E92">
              <w:rPr>
                <w:rFonts w:ascii="Arial" w:hAnsi="Arial" w:cs="Arial"/>
              </w:rPr>
              <w:tab/>
              <w:t>5</w:t>
            </w:r>
            <w:r w:rsidRPr="00F4435C">
              <w:rPr>
                <w:rFonts w:ascii="Arial" w:hAnsi="Arial" w:cs="Arial"/>
              </w:rPr>
              <w:t>0%</w:t>
            </w:r>
          </w:p>
          <w:p w:rsidR="00F4435C" w:rsidRPr="00F4435C" w:rsidRDefault="00B93E92" w:rsidP="00F4435C">
            <w:pPr>
              <w:rPr>
                <w:rFonts w:ascii="Arial" w:hAnsi="Arial" w:cs="Arial"/>
              </w:rPr>
            </w:pPr>
            <w:r>
              <w:rPr>
                <w:rFonts w:ascii="Arial" w:hAnsi="Arial" w:cs="Arial"/>
              </w:rPr>
              <w:t>Final Assessment</w:t>
            </w:r>
            <w:r>
              <w:rPr>
                <w:rFonts w:ascii="Arial" w:hAnsi="Arial" w:cs="Arial"/>
              </w:rPr>
              <w:tab/>
            </w:r>
            <w:r>
              <w:rPr>
                <w:rFonts w:ascii="Arial" w:hAnsi="Arial" w:cs="Arial"/>
              </w:rPr>
              <w:tab/>
            </w:r>
            <w:r>
              <w:rPr>
                <w:rFonts w:ascii="Arial" w:hAnsi="Arial" w:cs="Arial"/>
              </w:rPr>
              <w:tab/>
              <w:t>5</w:t>
            </w:r>
            <w:r w:rsidR="00F4435C" w:rsidRPr="00F4435C">
              <w:rPr>
                <w:rFonts w:ascii="Arial" w:hAnsi="Arial" w:cs="Arial"/>
              </w:rPr>
              <w:t>0%</w:t>
            </w:r>
          </w:p>
          <w:p w:rsidR="00F4435C" w:rsidRPr="00F4435C" w:rsidRDefault="00F4435C" w:rsidP="00F4435C">
            <w:pPr>
              <w:rPr>
                <w:rFonts w:ascii="Arial" w:hAnsi="Arial" w:cs="Arial"/>
              </w:rPr>
            </w:pPr>
          </w:p>
          <w:p w:rsidR="00D1300B" w:rsidRDefault="00F4435C" w:rsidP="00F4435C">
            <w:pPr>
              <w:rPr>
                <w:rFonts w:ascii="Arial" w:hAnsi="Arial" w:cs="Arial"/>
              </w:rPr>
            </w:pPr>
            <w:r w:rsidRPr="00F4435C">
              <w:rPr>
                <w:rFonts w:ascii="Arial" w:hAnsi="Arial" w:cs="Arial"/>
              </w:rPr>
              <w:t>Students must achieve a 50% grade average in each component to meet Ministry and program standards.</w:t>
            </w:r>
          </w:p>
          <w:p w:rsidR="00F4435C" w:rsidRDefault="00F4435C" w:rsidP="00F4435C"/>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6403B4">
        <w:tc>
          <w:tcPr>
            <w:tcW w:w="8856" w:type="dxa"/>
            <w:gridSpan w:val="4"/>
          </w:tcPr>
          <w:p w:rsidR="002876E6" w:rsidRDefault="002876E6">
            <w:pPr>
              <w:jc w:val="center"/>
              <w:rPr>
                <w:rFonts w:ascii="Arial" w:hAnsi="Arial" w:cs="Arial"/>
              </w:rPr>
            </w:pPr>
          </w:p>
        </w:tc>
      </w:tr>
      <w:tr w:rsidR="002876E6" w:rsidTr="006403B4">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B93E92" w:rsidRPr="00B93E92">
              <w:rPr>
                <w:rFonts w:ascii="Arial" w:hAnsi="Arial" w:cs="Arial"/>
                <w:szCs w:val="24"/>
              </w:rPr>
              <w:t>It is the departmental policy that once the classroom door has been closed, the learning process has begun.  Late arrivers will not be granted admission to the room</w:t>
            </w:r>
            <w:r w:rsidR="00B93E92">
              <w:rPr>
                <w:rFonts w:ascii="Arial" w:hAnsi="Arial" w:cs="Arial"/>
                <w:szCs w:val="24"/>
              </w:rPr>
              <w:t xml:space="preserve"> during testing and exams</w:t>
            </w:r>
            <w:r w:rsidR="00B93E92" w:rsidRPr="00B93E92">
              <w:rPr>
                <w:rFonts w:ascii="Arial" w:hAnsi="Arial" w:cs="Arial"/>
                <w:szCs w:val="24"/>
              </w:rPr>
              <w:t>.&gt;</w:t>
            </w:r>
            <w:r w:rsidR="00F4435C">
              <w:rPr>
                <w:rFonts w:ascii="Arial" w:hAnsi="Arial" w:cs="Arial"/>
                <w:szCs w:val="24"/>
              </w:rPr>
              <w:t>All missed hours in theory and practical classes will need to be made up prior to the completion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D89" w:rsidRDefault="00F41D89">
      <w:r>
        <w:separator/>
      </w:r>
    </w:p>
  </w:endnote>
  <w:endnote w:type="continuationSeparator" w:id="0">
    <w:p w:rsidR="00F41D89" w:rsidRDefault="00F4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D89" w:rsidRDefault="00F41D89">
      <w:r>
        <w:separator/>
      </w:r>
    </w:p>
  </w:footnote>
  <w:footnote w:type="continuationSeparator" w:id="0">
    <w:p w:rsidR="00F41D89" w:rsidRDefault="00F41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B4" w:rsidRDefault="006403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03B4" w:rsidRDefault="006403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B4" w:rsidRDefault="006403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7178">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403B4">
      <w:tc>
        <w:tcPr>
          <w:tcW w:w="3794" w:type="dxa"/>
        </w:tcPr>
        <w:p w:rsidR="006403B4" w:rsidRDefault="006403B4">
          <w:pPr>
            <w:rPr>
              <w:rFonts w:ascii="Arial" w:hAnsi="Arial"/>
              <w:snapToGrid w:val="0"/>
            </w:rPr>
          </w:pPr>
        </w:p>
      </w:tc>
      <w:tc>
        <w:tcPr>
          <w:tcW w:w="1134" w:type="dxa"/>
        </w:tcPr>
        <w:p w:rsidR="006403B4" w:rsidRDefault="006403B4">
          <w:pPr>
            <w:pStyle w:val="Header"/>
            <w:jc w:val="center"/>
            <w:rPr>
              <w:rFonts w:ascii="Arial" w:hAnsi="Arial"/>
              <w:snapToGrid w:val="0"/>
            </w:rPr>
          </w:pPr>
        </w:p>
      </w:tc>
      <w:tc>
        <w:tcPr>
          <w:tcW w:w="3928" w:type="dxa"/>
        </w:tcPr>
        <w:p w:rsidR="006403B4" w:rsidRDefault="006403B4">
          <w:pPr>
            <w:pStyle w:val="Header"/>
            <w:jc w:val="right"/>
            <w:rPr>
              <w:rFonts w:ascii="Arial" w:hAnsi="Arial"/>
              <w:snapToGrid w:val="0"/>
            </w:rPr>
          </w:pPr>
        </w:p>
      </w:tc>
    </w:tr>
    <w:tr w:rsidR="006403B4">
      <w:tc>
        <w:tcPr>
          <w:tcW w:w="3794" w:type="dxa"/>
        </w:tcPr>
        <w:p w:rsidR="006403B4" w:rsidRDefault="006403B4" w:rsidP="006403B4">
          <w:pPr>
            <w:rPr>
              <w:rFonts w:ascii="Arial" w:hAnsi="Arial"/>
              <w:snapToGrid w:val="0"/>
            </w:rPr>
          </w:pPr>
          <w:r>
            <w:rPr>
              <w:rFonts w:ascii="Arial" w:hAnsi="Arial"/>
              <w:snapToGrid w:val="0"/>
            </w:rPr>
            <w:t>Hair Additions 1</w:t>
          </w:r>
        </w:p>
      </w:tc>
      <w:tc>
        <w:tcPr>
          <w:tcW w:w="1134" w:type="dxa"/>
        </w:tcPr>
        <w:p w:rsidR="006403B4" w:rsidRDefault="006403B4">
          <w:pPr>
            <w:pStyle w:val="Header"/>
            <w:jc w:val="center"/>
            <w:rPr>
              <w:rFonts w:ascii="Arial" w:hAnsi="Arial"/>
              <w:snapToGrid w:val="0"/>
            </w:rPr>
          </w:pPr>
        </w:p>
      </w:tc>
      <w:tc>
        <w:tcPr>
          <w:tcW w:w="3928" w:type="dxa"/>
        </w:tcPr>
        <w:p w:rsidR="006403B4" w:rsidRDefault="006403B4">
          <w:pPr>
            <w:pStyle w:val="Header"/>
            <w:jc w:val="right"/>
            <w:rPr>
              <w:rFonts w:ascii="Arial" w:hAnsi="Arial"/>
              <w:snapToGrid w:val="0"/>
            </w:rPr>
          </w:pPr>
          <w:r>
            <w:rPr>
              <w:rFonts w:ascii="Arial" w:hAnsi="Arial"/>
              <w:snapToGrid w:val="0"/>
            </w:rPr>
            <w:t>HSP 156</w:t>
          </w:r>
        </w:p>
      </w:tc>
    </w:tr>
  </w:tbl>
  <w:p w:rsidR="006403B4" w:rsidRDefault="006403B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74F6"/>
    <w:rsid w:val="000914B2"/>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C1EB4"/>
    <w:rsid w:val="004E298B"/>
    <w:rsid w:val="00532940"/>
    <w:rsid w:val="00533537"/>
    <w:rsid w:val="0056705E"/>
    <w:rsid w:val="005A28BC"/>
    <w:rsid w:val="005C10A6"/>
    <w:rsid w:val="00613807"/>
    <w:rsid w:val="00626C24"/>
    <w:rsid w:val="006403B4"/>
    <w:rsid w:val="00721404"/>
    <w:rsid w:val="00721FF2"/>
    <w:rsid w:val="00723208"/>
    <w:rsid w:val="00754E67"/>
    <w:rsid w:val="007A0698"/>
    <w:rsid w:val="007E6621"/>
    <w:rsid w:val="007F132C"/>
    <w:rsid w:val="007F73A4"/>
    <w:rsid w:val="00807801"/>
    <w:rsid w:val="0082658E"/>
    <w:rsid w:val="008476B6"/>
    <w:rsid w:val="00867048"/>
    <w:rsid w:val="009B5B24"/>
    <w:rsid w:val="00A01D87"/>
    <w:rsid w:val="00A023DB"/>
    <w:rsid w:val="00A85995"/>
    <w:rsid w:val="00A9176F"/>
    <w:rsid w:val="00A97B10"/>
    <w:rsid w:val="00AC5756"/>
    <w:rsid w:val="00B50404"/>
    <w:rsid w:val="00B778BA"/>
    <w:rsid w:val="00B835FC"/>
    <w:rsid w:val="00B93E92"/>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1D89"/>
    <w:rsid w:val="00F430A9"/>
    <w:rsid w:val="00F4435C"/>
    <w:rsid w:val="00FB71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82658E"/>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82658E"/>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F496A-F271-4C04-A2F9-3A52AE6D7B73}"/>
</file>

<file path=customXml/itemProps2.xml><?xml version="1.0" encoding="utf-8"?>
<ds:datastoreItem xmlns:ds="http://schemas.openxmlformats.org/officeDocument/2006/customXml" ds:itemID="{74BB820A-2C71-4C1F-B3FA-7FA40221D6F1}"/>
</file>

<file path=customXml/itemProps3.xml><?xml version="1.0" encoding="utf-8"?>
<ds:datastoreItem xmlns:ds="http://schemas.openxmlformats.org/officeDocument/2006/customXml" ds:itemID="{CA255328-9006-495B-BC92-355709ED2C78}"/>
</file>

<file path=docProps/app.xml><?xml version="1.0" encoding="utf-8"?>
<Properties xmlns="http://schemas.openxmlformats.org/officeDocument/2006/extended-properties" xmlns:vt="http://schemas.openxmlformats.org/officeDocument/2006/docPropsVTypes">
  <Template>Normal.dotm</Template>
  <TotalTime>1</TotalTime>
  <Pages>4</Pages>
  <Words>685</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2016-06-03T13:54:00Z</dcterms:created>
  <dcterms:modified xsi:type="dcterms:W3CDTF">2016-06-30T15:48:00Z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11065400</vt:r8>
  </property>
</Properties>
</file>